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222F0F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47AE5" w:rsidRDefault="00947AE5">
      <w:pPr>
        <w:rPr>
          <w:rFonts w:eastAsia="PMingLiU"/>
        </w:rPr>
      </w:pP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="009B0064">
        <w:rPr>
          <w:rFonts w:eastAsia="PMingLiU"/>
          <w:b/>
          <w:bCs/>
        </w:rPr>
        <w:t>DECLARING</w:t>
      </w:r>
      <w:r w:rsidR="00800160">
        <w:rPr>
          <w:rFonts w:eastAsia="PMingLiU"/>
          <w:b/>
          <w:bCs/>
        </w:rPr>
        <w:t xml:space="preserve"> INTENT TO CREATE THE SKI LAKE SPECIAL SERVICE DISTRICT</w:t>
      </w: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Board of County Commissioners of Weber County (“Commission”)</w:t>
      </w:r>
      <w:r w:rsidR="00CE0B91">
        <w:rPr>
          <w:rFonts w:eastAsia="PMingLiU"/>
        </w:rPr>
        <w:t xml:space="preserve"> is authorized to create a Special Service District </w:t>
      </w:r>
      <w:r w:rsidR="00555628">
        <w:rPr>
          <w:rFonts w:eastAsia="PMingLiU"/>
        </w:rPr>
        <w:t xml:space="preserve">within Weber County </w:t>
      </w:r>
      <w:r w:rsidR="00CE0B91">
        <w:rPr>
          <w:rFonts w:eastAsia="PMingLiU"/>
        </w:rPr>
        <w:t>under</w:t>
      </w:r>
      <w:r w:rsidR="00222F0F">
        <w:rPr>
          <w:rFonts w:eastAsia="PMingLiU"/>
        </w:rPr>
        <w:t xml:space="preserve"> Utah Code Annotated § 17D-1-201</w:t>
      </w:r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CE7E27" w:rsidRDefault="00CE7E27" w:rsidP="00932E3C">
      <w:pPr>
        <w:ind w:firstLine="720"/>
        <w:rPr>
          <w:rFonts w:eastAsia="PMingLiU"/>
        </w:rPr>
      </w:pPr>
    </w:p>
    <w:p w:rsidR="00142A9A" w:rsidRDefault="00CE7E27" w:rsidP="00F139DB">
      <w:pPr>
        <w:ind w:firstLine="720"/>
        <w:rPr>
          <w:rFonts w:eastAsia="PMingLiU"/>
        </w:rPr>
      </w:pPr>
      <w:r>
        <w:rPr>
          <w:rFonts w:eastAsia="PMingLiU"/>
          <w:b/>
        </w:rPr>
        <w:t>WHEREAS</w:t>
      </w:r>
      <w:r w:rsidR="00C253AB">
        <w:rPr>
          <w:rFonts w:eastAsia="PMingLiU"/>
        </w:rPr>
        <w:t>,</w:t>
      </w:r>
      <w:r w:rsidR="00142A9A">
        <w:rPr>
          <w:rFonts w:eastAsia="PMingLiU"/>
        </w:rPr>
        <w:t xml:space="preserve"> the public health, convenience, and necessity require the creation of a special service district </w:t>
      </w:r>
      <w:r w:rsidR="00222F0F">
        <w:rPr>
          <w:rFonts w:eastAsia="PMingLiU"/>
        </w:rPr>
        <w:t xml:space="preserve">in order to provide </w:t>
      </w:r>
      <w:r w:rsidR="00FE306B">
        <w:rPr>
          <w:rFonts w:eastAsia="PMingLiU"/>
        </w:rPr>
        <w:t>sewer</w:t>
      </w:r>
      <w:r w:rsidR="00222F0F">
        <w:rPr>
          <w:rFonts w:eastAsia="PMingLiU"/>
        </w:rPr>
        <w:t xml:space="preserve"> services within the boundaries described below.</w:t>
      </w:r>
    </w:p>
    <w:p w:rsidR="00AA1E32" w:rsidRPr="00C253AB" w:rsidRDefault="00AA1E32">
      <w:pPr>
        <w:rPr>
          <w:rFonts w:eastAsia="PMingLiU"/>
        </w:rPr>
      </w:pPr>
    </w:p>
    <w:p w:rsidR="009B0064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THEREFORE, BE IT RESOLVED </w:t>
      </w:r>
      <w:r w:rsidR="00222F0F">
        <w:rPr>
          <w:rFonts w:eastAsia="PMingLiU"/>
        </w:rPr>
        <w:t xml:space="preserve">that the Commission </w:t>
      </w:r>
      <w:proofErr w:type="gramStart"/>
      <w:r w:rsidR="00FE306B">
        <w:rPr>
          <w:rFonts w:eastAsia="PMingLiU"/>
        </w:rPr>
        <w:t>intends</w:t>
      </w:r>
      <w:proofErr w:type="gramEnd"/>
      <w:r w:rsidR="00222F0F">
        <w:rPr>
          <w:rFonts w:eastAsia="PMingLiU"/>
        </w:rPr>
        <w:t xml:space="preserve"> to create a special service district, which shall be called “Ski Lake Special Service District” (“District”</w:t>
      </w:r>
      <w:r w:rsidR="009B0064">
        <w:rPr>
          <w:rFonts w:eastAsia="PMingLiU"/>
        </w:rPr>
        <w:t>).</w:t>
      </w:r>
    </w:p>
    <w:p w:rsidR="009B0064" w:rsidRDefault="009B0064">
      <w:pPr>
        <w:ind w:firstLine="720"/>
        <w:rPr>
          <w:rFonts w:eastAsia="PMingLiU"/>
        </w:rPr>
      </w:pPr>
    </w:p>
    <w:p w:rsidR="00950EB2" w:rsidRDefault="009B0064">
      <w:pPr>
        <w:ind w:firstLine="720"/>
        <w:rPr>
          <w:rFonts w:eastAsia="PMingLiU"/>
        </w:rPr>
      </w:pPr>
      <w:r>
        <w:rPr>
          <w:rFonts w:eastAsia="PMingLiU"/>
        </w:rPr>
        <w:t>As required under Utah Code Annotated § 17D-1-203(3</w:t>
      </w:r>
      <w:proofErr w:type="gramStart"/>
      <w:r>
        <w:rPr>
          <w:rFonts w:eastAsia="PMingLiU"/>
        </w:rPr>
        <w:t>)(</w:t>
      </w:r>
      <w:proofErr w:type="gramEnd"/>
      <w:r>
        <w:rPr>
          <w:rFonts w:eastAsia="PMingLiU"/>
        </w:rPr>
        <w:t>a), the Commission proposes that the District have the following boundary</w:t>
      </w:r>
      <w:r w:rsidR="00222F0F">
        <w:rPr>
          <w:rFonts w:eastAsia="PMingLiU"/>
        </w:rPr>
        <w:t>:</w:t>
      </w:r>
    </w:p>
    <w:p w:rsidR="00222F0F" w:rsidRDefault="00222F0F">
      <w:pPr>
        <w:ind w:firstLine="720"/>
        <w:rPr>
          <w:rFonts w:eastAsia="PMingLiU"/>
        </w:rPr>
      </w:pPr>
    </w:p>
    <w:p w:rsidR="009B0064" w:rsidRPr="009B0064" w:rsidRDefault="009B0064" w:rsidP="009B0064">
      <w:pPr>
        <w:ind w:left="720" w:right="720"/>
        <w:jc w:val="both"/>
        <w:rPr>
          <w:rFonts w:eastAsia="PMingLiU"/>
        </w:rPr>
      </w:pPr>
      <w:r w:rsidRPr="009B0064">
        <w:rPr>
          <w:rFonts w:eastAsia="PMingLiU"/>
        </w:rPr>
        <w:t>A part of the Southwest Quarter of Section 13, part of Section 23 and a part of the North half of Section 24, Township 6 North, Range 1 East, Salt Lake Base and Meridian, U.S. Survey, Weber County, Utah.</w:t>
      </w:r>
    </w:p>
    <w:p w:rsidR="009B0064" w:rsidRPr="009B0064" w:rsidRDefault="009B0064" w:rsidP="009B0064">
      <w:pPr>
        <w:ind w:firstLine="720"/>
        <w:rPr>
          <w:rFonts w:eastAsia="PMingLiU"/>
        </w:rPr>
      </w:pPr>
      <w:r w:rsidRPr="009B0064">
        <w:rPr>
          <w:rFonts w:eastAsia="PMingLiU"/>
        </w:rPr>
        <w:tab/>
      </w:r>
    </w:p>
    <w:p w:rsidR="00222F0F" w:rsidRDefault="009B0064" w:rsidP="009B0064">
      <w:pPr>
        <w:ind w:left="720" w:right="720"/>
        <w:jc w:val="both"/>
        <w:rPr>
          <w:rFonts w:eastAsia="PMingLiU"/>
        </w:rPr>
      </w:pPr>
      <w:proofErr w:type="gramStart"/>
      <w:r w:rsidRPr="009B0064">
        <w:rPr>
          <w:rFonts w:eastAsia="PMingLiU"/>
        </w:rPr>
        <w:t xml:space="preserve">Beginning at the Northwest Corner of said Section 24; and running thence North 0°25'49" East 901.69 feet along a Section line to the South line of </w:t>
      </w:r>
      <w:proofErr w:type="spellStart"/>
      <w:r w:rsidRPr="009B0064">
        <w:rPr>
          <w:rFonts w:eastAsia="PMingLiU"/>
        </w:rPr>
        <w:t>Pineview</w:t>
      </w:r>
      <w:proofErr w:type="spellEnd"/>
      <w:r w:rsidRPr="009B0064">
        <w:rPr>
          <w:rFonts w:eastAsia="PMingLiU"/>
        </w:rPr>
        <w:t xml:space="preserve"> Reservoir; thence Easterly along said South line and the North line of Edgewater Beach Resort Phase No. 3 PRUD the following three (3) courses: North 63°12' 30" East 325.68 feet, South 79°03'30" East 319.70 feet and  South 35°45'20 East 101.60 feet; thence North 81°34'33 East 219.10 feet to the Northwest Corner of Lakeside Village Phase 8, a condominium; thence North 72°18'03" East 455.78 feet along North line of said condominium and the North lines of Lakeside Village Phases 9 and 10, condominiums to the Northeast Corner of said Phase 10 condominiums; thence South 0°32'24" East 1044.97 feet along the Easterly boundary of said Phase 10 and the Easterly  boundary of Lakeside Village Phases 10,11,12, 1 and 2 to the North line of State Road U-39; thence South 0°23'03" West 80.00 feet to the South line of said road; thence Easterly along said Southerly line and the North line of Ski-Lake Estates No. 1 Subdivision; South 89°36'57" East 401.23 feet; thence Southerly and Easterly along the </w:t>
      </w:r>
      <w:proofErr w:type="spellStart"/>
      <w:r w:rsidRPr="009B0064">
        <w:rPr>
          <w:rFonts w:eastAsia="PMingLiU"/>
        </w:rPr>
        <w:t>Northly</w:t>
      </w:r>
      <w:proofErr w:type="spellEnd"/>
      <w:r w:rsidRPr="009B0064">
        <w:rPr>
          <w:rFonts w:eastAsia="PMingLiU"/>
        </w:rPr>
        <w:t xml:space="preserve"> and Easterly boundaries of said Ski-Lake Estates No. 1 Subdivision, and Ski-Lake Estates No. 2, No. 3 and No. 4 Subdivisions the following thirteen (13) Courses: South 0°23'03" West 430.00 feet, South 72°36'49" East 509.55 feet, South 61°02'26" East 332.42 feet, South 41°45'26" feet 183.10, South 63°52'57" East 153.86 feet, South 89°36'57" East 58.06 feet, South 8°08'03" West 416.98 feet, South 4°25'40" East 61.11 feet, Easterly along the arc of a 249.43 feet radius curve to the left 93.36 feet (Central Angle equals 21°26'44" and Long Chord bears North 84°21'25" East 92.82 feet), North 73°38'03" East 40.33 feet, and South 16°21'57" East 279.72 feet to the </w:t>
      </w:r>
      <w:r w:rsidRPr="009B0064">
        <w:rPr>
          <w:rFonts w:eastAsia="PMingLiU"/>
        </w:rPr>
        <w:lastRenderedPageBreak/>
        <w:t xml:space="preserve">North line of The Summit at Ski-Lake Phase 4 Subdivision; thence Easterly and Southerly along said Phase 4 Subdivision and the Summit at Ski-Lake Phase 9 Subdivision the following seven (7) courses: South 85°04'57" East 64.95 feet, South 77°20'18" East 156.82 feet, South 4°55'03" West 214.87 feet, South 85°04'57" East 441.52 feet, Northeasterly along the arc of a  84.52 feet radius curve to the left 121.34 feet( Central Angle equals 82°15'21" and Long Chord bears North 53°47'22" East 111.19 feet), North 12°39'42" East 69.97 feet, and North 65°00'44" East 70.52 feet to the Northwest Corner of the John </w:t>
      </w:r>
      <w:proofErr w:type="spellStart"/>
      <w:r w:rsidRPr="009B0064">
        <w:rPr>
          <w:rFonts w:eastAsia="PMingLiU"/>
        </w:rPr>
        <w:t>Schlaf</w:t>
      </w:r>
      <w:proofErr w:type="spellEnd"/>
      <w:r w:rsidRPr="009B0064">
        <w:rPr>
          <w:rFonts w:eastAsia="PMingLiU"/>
        </w:rPr>
        <w:t xml:space="preserve">, Subdivision; thence South 88°22'34" East 193.42 feet along the North line of said subdivision; thence South 0°23'03" West 818.20 feet along the East line of said John </w:t>
      </w:r>
      <w:proofErr w:type="spellStart"/>
      <w:r w:rsidRPr="009B0064">
        <w:rPr>
          <w:rFonts w:eastAsia="PMingLiU"/>
        </w:rPr>
        <w:t>Schlaf</w:t>
      </w:r>
      <w:proofErr w:type="spellEnd"/>
      <w:r w:rsidRPr="009B0064">
        <w:rPr>
          <w:rFonts w:eastAsia="PMingLiU"/>
        </w:rPr>
        <w:t xml:space="preserve"> Subdivision and the East line of the Summit at Ski-Lake Phase 12 Subdivision; to a Quarter Section line; thence North 89°45'09" West 1336.82 feet along said Quarter Section line and the South line of said Phase 12 Subdivision and The Summit at Ski-Lake Phase 13 Subdivision to the Center of said Section 24; thence North 89°44'47" West 2657.30 feet along the Quarter Section Line and the South line of the Summit at Ski-Lake, Phases 13 and 10 Subdivision to the West Quarter Corner of said Section 24; thence South 0°47'56” West 39.03 feet along the Quarter Section line to the Northwesterly right of way line of Snow Basin Road; thence three (3) courses along said right of way line as follows:  Southwesterly along the arc of a 605.57 foot radius curve to the left 349.01 feet (Central Angle is 33°01'18” and Long Chord bears South 48°36'47” West 344.20 feet); South 32°06'25” West 109.07 feet and Southwesterly along the arc of a 901.89 radius curve to the right 156.50 feet (Central Angle is 9°56'31” and Long Chord bears South 37°04'40” West 156.30 feet) to the Southwest corner of the Carlton/Allred Property (Weber County Parcel No. 200350008); thence North 46°06'39” West 400.98 feet along the Southwesterly line of said parcel and parcel line extended to a radius point for Snow Basin Road; thence North 43°57'55” West 166.70 feet to the Northwesterly right of way line of said Snow Basin Road; thence Southerly and Westerly along the Northwesterly Right of Way line of said Snow Basin Road the following seven (7) courses:  South 46°02'05" West 402.07 feet, Westerly along an arc of a 2617.29 </w:t>
      </w:r>
      <w:proofErr w:type="spellStart"/>
      <w:r w:rsidRPr="009B0064">
        <w:rPr>
          <w:rFonts w:eastAsia="PMingLiU"/>
        </w:rPr>
        <w:t>ft</w:t>
      </w:r>
      <w:proofErr w:type="spellEnd"/>
      <w:r w:rsidRPr="009B0064">
        <w:rPr>
          <w:rFonts w:eastAsia="PMingLiU"/>
        </w:rPr>
        <w:t xml:space="preserve"> radius curve to the right 238.03 feet (Central Angle equals 5°12'39" and Long Chord bears South 48°38'24" West 237.95 feet), Westerly along the arc of a 140.57 foot radius curve to the right 109.08 feet (Central Angle equals 44°27'39" and Long Chord bears South 73°28'33" West 106.36 feet), North 84°17'37" West 271.38 feet, Westerly along the arc of a 322.23 foot radius curve to the right 182.91 feet (Central Angle equals 32°31'24" and Long Chord bears North 68°01'55" West 180.47 feet), North 51°46'13" West 45.29 feet, and Westerly along the arc of a 229.85 foot radius curve to the left 202.38 feet (Central Angle equals 50°26'57" and Long Chord bears North 76°59'41" West 195.91 feet);  thence North 0°47'56" East 601.37 feet; thence South 77°47'56” West 360.00 feet; thence South 85°47'56" West 847.02 feet; thence South 54°13'01" West 552.92 feet; thence South 33°47'56" West 536.88 feet; thence North 77°43'03" West 427.99 feet; thence North 4°40'04" West 135.79 feet; thence North 14°52'56" East 37.37 feet; thence North 53°43'49" West 305.00 feet; thence South 57°51'33" West 433.64 feet; thence South 29°08'54" East 475.00 feet; thence North 61°04'34" West 116.00 feet; thence South 88°37'56" West 88.40 feet; thence South 61°17'56" West 153.79 feet; thence South 23°09'04" </w:t>
      </w:r>
      <w:r w:rsidRPr="009B0064">
        <w:rPr>
          <w:rFonts w:eastAsia="PMingLiU"/>
        </w:rPr>
        <w:lastRenderedPageBreak/>
        <w:t xml:space="preserve">East 171.40 feet; thence South 5°12'56" West 69.65 feet; thence South 54°15'56" West 93.69 feet to the Northerly Right of Way line  of said Snow Basin Road; thence Westerly along said Right of Way and the arc of a 133.00 foot radius curve to the left 170.60 feet (Central Angle equals 73°29'33" and Long Chord bears South 75°15'24" West 159.14 feet) to the Easterly line of Basin-View Estates Cluster Subdivision 1st Amendment, thence North 37°20'52” West 47.69 feet along said Easterly line to the West Quarter Section line of said Section 23; thence North 2°08'27" East 1232.20 feet to the Northwest Corner  of said Section 23; thence North 0°21'21” East 2657.39 feet along the Quarter Section line to the Northwest corner of Section 23; thence South 89°36'28" East 2603.68 feet along a Quarter Section line to the North Quarter corner of said Section; thence South 89°38'37" East 2661.06 feet along a Quarter Section line and the North line of The Chalets at Ski Lake, Phase 5, </w:t>
      </w:r>
      <w:proofErr w:type="spellStart"/>
      <w:r w:rsidRPr="009B0064">
        <w:rPr>
          <w:rFonts w:eastAsia="PMingLiU"/>
        </w:rPr>
        <w:t>Langeland</w:t>
      </w:r>
      <w:proofErr w:type="spellEnd"/>
      <w:r w:rsidRPr="009B0064">
        <w:rPr>
          <w:rFonts w:eastAsia="PMingLiU"/>
        </w:rPr>
        <w:t xml:space="preserve"> Subdivision and the Chalets Ski Lake Phase 4 to the point of beginning.</w:t>
      </w:r>
      <w:proofErr w:type="gramEnd"/>
    </w:p>
    <w:p w:rsidR="00FC0596" w:rsidRDefault="00FC0596" w:rsidP="009B0064">
      <w:pPr>
        <w:ind w:left="720" w:right="720"/>
        <w:jc w:val="both"/>
        <w:rPr>
          <w:rFonts w:eastAsia="PMingLiU"/>
        </w:rPr>
      </w:pPr>
    </w:p>
    <w:p w:rsidR="00FC0596" w:rsidRDefault="00FC0596" w:rsidP="00FC0596">
      <w:pPr>
        <w:ind w:left="720" w:right="720"/>
        <w:jc w:val="right"/>
        <w:rPr>
          <w:rFonts w:eastAsia="PMingLiU"/>
        </w:rPr>
      </w:pPr>
      <w:r>
        <w:rPr>
          <w:rFonts w:eastAsia="PMingLiU"/>
        </w:rPr>
        <w:t>Contains 565.447 Acres</w:t>
      </w:r>
      <w:r>
        <w:rPr>
          <w:rFonts w:eastAsia="PMingLiU"/>
        </w:rPr>
        <w:tab/>
      </w:r>
    </w:p>
    <w:p w:rsidR="009B0064" w:rsidRDefault="009B0064" w:rsidP="009B0064">
      <w:pPr>
        <w:ind w:firstLine="720"/>
        <w:rPr>
          <w:rFonts w:eastAsia="PMingLiU"/>
        </w:rPr>
      </w:pPr>
    </w:p>
    <w:p w:rsidR="00222F0F" w:rsidRDefault="00222F0F">
      <w:pPr>
        <w:ind w:firstLine="720"/>
        <w:rPr>
          <w:rFonts w:eastAsia="PMingLiU"/>
        </w:rPr>
      </w:pPr>
      <w:r>
        <w:rPr>
          <w:rFonts w:eastAsia="PMingLiU"/>
        </w:rPr>
        <w:t xml:space="preserve">The Commission proposes </w:t>
      </w:r>
      <w:r w:rsidR="00FE306B">
        <w:rPr>
          <w:rFonts w:eastAsia="PMingLiU"/>
        </w:rPr>
        <w:t xml:space="preserve">that </w:t>
      </w:r>
      <w:r>
        <w:rPr>
          <w:rFonts w:eastAsia="PMingLiU"/>
        </w:rPr>
        <w:t xml:space="preserve">the District provide </w:t>
      </w:r>
      <w:r w:rsidR="00FE306B">
        <w:rPr>
          <w:rFonts w:eastAsia="PMingLiU"/>
        </w:rPr>
        <w:t>sewer services within its boundaries.</w:t>
      </w:r>
    </w:p>
    <w:p w:rsidR="00C47160" w:rsidRDefault="00C47160">
      <w:pPr>
        <w:ind w:firstLine="720"/>
        <w:rPr>
          <w:rFonts w:eastAsia="PMingLiU"/>
        </w:rPr>
      </w:pPr>
    </w:p>
    <w:p w:rsidR="00C47160" w:rsidRDefault="00C47160">
      <w:pPr>
        <w:ind w:firstLine="720"/>
        <w:rPr>
          <w:rFonts w:eastAsia="PMingLiU"/>
        </w:rPr>
      </w:pPr>
      <w:r>
        <w:rPr>
          <w:rFonts w:eastAsia="PMingLiU"/>
        </w:rPr>
        <w:t>A written public notice of the creation of the District shall be provided in accordance with Utah Code Annotated § 17D-1-205</w:t>
      </w:r>
      <w:r w:rsidR="00C44307">
        <w:rPr>
          <w:rFonts w:eastAsia="PMingLiU"/>
        </w:rPr>
        <w:t>, and the Commission shall hold a public hearing on the matter in accordance with Utah Code Annotated § 17D-1-207</w:t>
      </w:r>
      <w:r>
        <w:rPr>
          <w:rFonts w:eastAsia="PMingLiU"/>
        </w:rPr>
        <w:t>.</w:t>
      </w:r>
    </w:p>
    <w:p w:rsidR="00947AE5" w:rsidRPr="00FB595D" w:rsidRDefault="00947AE5" w:rsidP="00222F0F">
      <w:pPr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</w:t>
      </w:r>
      <w:r w:rsidR="009F3D4A">
        <w:rPr>
          <w:rFonts w:eastAsia="PMingLiU"/>
        </w:rPr>
        <w:t>t immediately upon its passage.</w:t>
      </w:r>
    </w:p>
    <w:p w:rsidR="00950EB2" w:rsidRPr="00F756A0" w:rsidRDefault="00950EB2">
      <w:pPr>
        <w:rPr>
          <w:rFonts w:eastAsia="PMingLiU"/>
        </w:rPr>
      </w:pPr>
    </w:p>
    <w:p w:rsidR="00950EB2" w:rsidRDefault="00DB71AB">
      <w:pPr>
        <w:ind w:firstLine="720"/>
        <w:rPr>
          <w:rFonts w:eastAsia="PMingLiU"/>
        </w:rPr>
      </w:pPr>
      <w:r>
        <w:rPr>
          <w:rFonts w:eastAsia="PMingLiU"/>
        </w:rPr>
        <w:t xml:space="preserve">DATED this </w:t>
      </w:r>
      <w:r w:rsidR="00D309BE">
        <w:rPr>
          <w:rFonts w:eastAsia="PMingLiU"/>
        </w:rPr>
        <w:t>1st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D309BE">
        <w:rPr>
          <w:rFonts w:eastAsia="PMingLiU"/>
        </w:rPr>
        <w:t>June</w:t>
      </w:r>
      <w:bookmarkStart w:id="0" w:name="_GoBack"/>
      <w:bookmarkEnd w:id="0"/>
      <w:r w:rsidR="00950EB2" w:rsidRPr="00F756A0">
        <w:rPr>
          <w:rFonts w:eastAsia="PMingLiU"/>
        </w:rPr>
        <w:t xml:space="preserve"> 20</w:t>
      </w:r>
      <w:r w:rsidR="00D7543A">
        <w:rPr>
          <w:rFonts w:eastAsia="PMingLiU"/>
        </w:rPr>
        <w:t>21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C47160">
        <w:rPr>
          <w:rFonts w:eastAsia="PMingLiU"/>
        </w:rPr>
        <w:t>James</w:t>
      </w:r>
      <w:proofErr w:type="spellEnd"/>
      <w:r w:rsidR="00C47160">
        <w:rPr>
          <w:rFonts w:eastAsia="PMingLiU"/>
        </w:rPr>
        <w:t xml:space="preserve"> H. “Jim” Harvey</w:t>
      </w:r>
      <w:r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Ricky </w:t>
      </w:r>
      <w:r w:rsidR="00845643">
        <w:rPr>
          <w:rFonts w:eastAsia="PMingLiU"/>
        </w:rPr>
        <w:t xml:space="preserve">D. </w:t>
      </w:r>
      <w:r w:rsidRPr="00F756A0">
        <w:rPr>
          <w:rFonts w:eastAsia="PMingLiU"/>
        </w:rPr>
        <w:t>Hatch, CPA</w:t>
      </w:r>
    </w:p>
    <w:p w:rsidR="00950EB2" w:rsidRPr="00C44307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sectPr w:rsidR="00950EB2" w:rsidRPr="00C44307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D5DBF"/>
    <w:rsid w:val="00142A9A"/>
    <w:rsid w:val="001573AA"/>
    <w:rsid w:val="00171C61"/>
    <w:rsid w:val="00206A37"/>
    <w:rsid w:val="00222F0F"/>
    <w:rsid w:val="0024325C"/>
    <w:rsid w:val="003264AC"/>
    <w:rsid w:val="0034340B"/>
    <w:rsid w:val="00376017"/>
    <w:rsid w:val="003F0CF2"/>
    <w:rsid w:val="0044659E"/>
    <w:rsid w:val="00471841"/>
    <w:rsid w:val="004C5AC2"/>
    <w:rsid w:val="00533BD0"/>
    <w:rsid w:val="00555628"/>
    <w:rsid w:val="005F12BD"/>
    <w:rsid w:val="006D5549"/>
    <w:rsid w:val="006E517A"/>
    <w:rsid w:val="00722A4E"/>
    <w:rsid w:val="00800160"/>
    <w:rsid w:val="00821BDC"/>
    <w:rsid w:val="00845643"/>
    <w:rsid w:val="00861942"/>
    <w:rsid w:val="00881B52"/>
    <w:rsid w:val="008D777B"/>
    <w:rsid w:val="008E7AC2"/>
    <w:rsid w:val="009120B7"/>
    <w:rsid w:val="00932E3C"/>
    <w:rsid w:val="00947AE5"/>
    <w:rsid w:val="00950EB2"/>
    <w:rsid w:val="009B0064"/>
    <w:rsid w:val="009F3D4A"/>
    <w:rsid w:val="00A13118"/>
    <w:rsid w:val="00AA1E32"/>
    <w:rsid w:val="00BE01DB"/>
    <w:rsid w:val="00C204C9"/>
    <w:rsid w:val="00C253AB"/>
    <w:rsid w:val="00C44307"/>
    <w:rsid w:val="00C47160"/>
    <w:rsid w:val="00C92BAC"/>
    <w:rsid w:val="00CC7188"/>
    <w:rsid w:val="00CE0B91"/>
    <w:rsid w:val="00CE7E27"/>
    <w:rsid w:val="00CF79F4"/>
    <w:rsid w:val="00D309BE"/>
    <w:rsid w:val="00D7543A"/>
    <w:rsid w:val="00DB71AB"/>
    <w:rsid w:val="00EF32EF"/>
    <w:rsid w:val="00F139DB"/>
    <w:rsid w:val="00F1421B"/>
    <w:rsid w:val="00F756A0"/>
    <w:rsid w:val="00FA1F71"/>
    <w:rsid w:val="00FB595D"/>
    <w:rsid w:val="00FC0596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2E429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9</cp:revision>
  <cp:lastPrinted>2017-03-02T18:27:00Z</cp:lastPrinted>
  <dcterms:created xsi:type="dcterms:W3CDTF">2021-05-18T19:54:00Z</dcterms:created>
  <dcterms:modified xsi:type="dcterms:W3CDTF">2021-05-26T22:27:00Z</dcterms:modified>
</cp:coreProperties>
</file>